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8621FD" w14:textId="536FF903" w:rsidR="000441E8" w:rsidRPr="008F13CF" w:rsidRDefault="009E5833" w:rsidP="000441E8">
      <w:pPr>
        <w:widowControl w:val="0"/>
        <w:autoSpaceDE w:val="0"/>
        <w:autoSpaceDN w:val="0"/>
        <w:adjustRightInd w:val="0"/>
        <w:rPr>
          <w:rFonts w:ascii="Times New Roman" w:hAnsi="Times New Roman" w:cs="Times New Roman"/>
          <w:b/>
          <w:bCs/>
        </w:rPr>
      </w:pPr>
      <w:r w:rsidRPr="008F13CF">
        <w:rPr>
          <w:rFonts w:ascii="Times New Roman" w:hAnsi="Times New Roman" w:cs="Times New Roman"/>
          <w:b/>
          <w:bCs/>
        </w:rPr>
        <w:t>STUDY GUIDE</w:t>
      </w:r>
    </w:p>
    <w:p w14:paraId="56B6C599" w14:textId="041FABA6" w:rsidR="009B493E" w:rsidRPr="008F13CF" w:rsidRDefault="000441E8" w:rsidP="000441E8">
      <w:pPr>
        <w:widowControl w:val="0"/>
        <w:autoSpaceDE w:val="0"/>
        <w:autoSpaceDN w:val="0"/>
        <w:adjustRightInd w:val="0"/>
        <w:rPr>
          <w:rFonts w:ascii="Times New Roman" w:hAnsi="Times New Roman" w:cs="Times New Roman"/>
          <w:bCs/>
        </w:rPr>
      </w:pPr>
      <w:r w:rsidRPr="008F13CF">
        <w:rPr>
          <w:rFonts w:ascii="Times New Roman" w:hAnsi="Times New Roman" w:cs="Times New Roman"/>
          <w:bCs/>
        </w:rPr>
        <w:t xml:space="preserve">Exam #2 – Dec. </w:t>
      </w:r>
      <w:r w:rsidR="003E0C6A" w:rsidRPr="008F13CF">
        <w:rPr>
          <w:rFonts w:ascii="Times New Roman" w:hAnsi="Times New Roman" w:cs="Times New Roman"/>
          <w:bCs/>
        </w:rPr>
        <w:t>11</w:t>
      </w:r>
      <w:r w:rsidRPr="008F13CF">
        <w:rPr>
          <w:rFonts w:ascii="Times New Roman" w:hAnsi="Times New Roman" w:cs="Times New Roman"/>
          <w:bCs/>
          <w:vertAlign w:val="superscript"/>
        </w:rPr>
        <w:t>th</w:t>
      </w:r>
    </w:p>
    <w:p w14:paraId="754D608C" w14:textId="4BEECC1D" w:rsidR="000441E8" w:rsidRPr="00D63404" w:rsidRDefault="008F13CF" w:rsidP="00D63404">
      <w:pPr>
        <w:widowControl w:val="0"/>
        <w:autoSpaceDE w:val="0"/>
        <w:autoSpaceDN w:val="0"/>
        <w:adjustRightInd w:val="0"/>
        <w:spacing w:after="240"/>
        <w:rPr>
          <w:rFonts w:ascii="Times New Roman" w:hAnsi="Times New Roman" w:cs="Times New Roman"/>
        </w:rPr>
      </w:pPr>
      <w:r w:rsidRPr="008F13CF">
        <w:rPr>
          <w:rFonts w:ascii="Times New Roman" w:hAnsi="Times New Roman" w:cs="Times New Roman"/>
        </w:rPr>
        <w:t xml:space="preserve">The exam will have true/false, multiple choice, short answer, and short essay questions. To prepare for the exam review the PDF’s, class notes, lab notes and assigned Lynda tutorials. Do not be late to the class Wednesday; you will </w:t>
      </w:r>
      <w:r w:rsidRPr="008F13CF">
        <w:rPr>
          <w:rFonts w:ascii="Times New Roman" w:hAnsi="Times New Roman" w:cs="Times New Roman"/>
          <w:b/>
          <w:bCs/>
        </w:rPr>
        <w:t xml:space="preserve">not </w:t>
      </w:r>
      <w:r w:rsidRPr="008F13CF">
        <w:rPr>
          <w:rFonts w:ascii="Times New Roman" w:hAnsi="Times New Roman" w:cs="Times New Roman"/>
        </w:rPr>
        <w:t xml:space="preserve">be permitted to write the mid-term exam if you arrive more than 15 minutes late to class on the scheduled exam date. </w:t>
      </w:r>
    </w:p>
    <w:p w14:paraId="2467408F" w14:textId="3FAA56D2" w:rsidR="00B9427E" w:rsidRPr="00F8634A" w:rsidRDefault="00F816A3" w:rsidP="00F816A3">
      <w:pPr>
        <w:widowControl w:val="0"/>
        <w:autoSpaceDE w:val="0"/>
        <w:autoSpaceDN w:val="0"/>
        <w:adjustRightInd w:val="0"/>
        <w:rPr>
          <w:rFonts w:ascii="Times New Roman" w:hAnsi="Times New Roman" w:cs="Times New Roman"/>
          <w:b/>
        </w:rPr>
      </w:pPr>
      <w:r w:rsidRPr="008F13CF">
        <w:rPr>
          <w:rFonts w:ascii="Times New Roman" w:hAnsi="Times New Roman" w:cs="Times New Roman"/>
          <w:b/>
        </w:rPr>
        <w:t>Animation</w:t>
      </w:r>
      <w:r w:rsidR="00731175">
        <w:rPr>
          <w:rFonts w:ascii="Times New Roman" w:hAnsi="Times New Roman" w:cs="Times New Roman"/>
          <w:b/>
        </w:rPr>
        <w:t xml:space="preserve"> and Animated GIFs</w:t>
      </w:r>
      <w:r w:rsidRPr="008F13CF">
        <w:rPr>
          <w:rFonts w:ascii="Times New Roman" w:hAnsi="Times New Roman" w:cs="Times New Roman"/>
          <w:b/>
        </w:rPr>
        <w:t xml:space="preserve">: </w:t>
      </w:r>
    </w:p>
    <w:p w14:paraId="12970888" w14:textId="1E01903C" w:rsidR="00B9427E" w:rsidRPr="008F13CF" w:rsidRDefault="00B9427E" w:rsidP="00F816A3">
      <w:pPr>
        <w:widowControl w:val="0"/>
        <w:autoSpaceDE w:val="0"/>
        <w:autoSpaceDN w:val="0"/>
        <w:adjustRightInd w:val="0"/>
        <w:rPr>
          <w:rFonts w:ascii="Times New Roman" w:hAnsi="Times New Roman" w:cs="Times New Roman"/>
        </w:rPr>
      </w:pPr>
      <w:r w:rsidRPr="008F13CF">
        <w:rPr>
          <w:rFonts w:ascii="Times New Roman" w:hAnsi="Times New Roman" w:cs="Times New Roman"/>
        </w:rPr>
        <w:t xml:space="preserve">Several key figures in the development of animation were presented in lecture.  </w:t>
      </w:r>
      <w:r w:rsidR="008F13CF">
        <w:rPr>
          <w:rFonts w:ascii="Times New Roman" w:hAnsi="Times New Roman" w:cs="Times New Roman"/>
        </w:rPr>
        <w:t xml:space="preserve">Describe the contributions of </w:t>
      </w:r>
      <w:r w:rsidR="008F13CF" w:rsidRPr="008F13CF">
        <w:rPr>
          <w:rFonts w:ascii="Times New Roman" w:hAnsi="Times New Roman" w:cs="Times New Roman"/>
        </w:rPr>
        <w:t xml:space="preserve">Étienne-Jules </w:t>
      </w:r>
      <w:proofErr w:type="spellStart"/>
      <w:r w:rsidR="008F13CF" w:rsidRPr="008F13CF">
        <w:rPr>
          <w:rFonts w:ascii="Times New Roman" w:hAnsi="Times New Roman" w:cs="Times New Roman"/>
        </w:rPr>
        <w:t>Marey</w:t>
      </w:r>
      <w:proofErr w:type="spellEnd"/>
      <w:r w:rsidR="008F13CF" w:rsidRPr="008F13CF">
        <w:rPr>
          <w:rFonts w:ascii="Times New Roman" w:hAnsi="Times New Roman" w:cs="Times New Roman"/>
        </w:rPr>
        <w:t xml:space="preserve">, J. Stuart </w:t>
      </w:r>
      <w:proofErr w:type="spellStart"/>
      <w:r w:rsidR="008F13CF" w:rsidRPr="008F13CF">
        <w:rPr>
          <w:rFonts w:ascii="Times New Roman" w:hAnsi="Times New Roman" w:cs="Times New Roman"/>
        </w:rPr>
        <w:t>Blackton</w:t>
      </w:r>
      <w:proofErr w:type="spellEnd"/>
      <w:r w:rsidR="008F13CF" w:rsidRPr="008F13CF">
        <w:rPr>
          <w:rFonts w:ascii="Times New Roman" w:hAnsi="Times New Roman" w:cs="Times New Roman"/>
        </w:rPr>
        <w:t xml:space="preserve">, Winsor </w:t>
      </w:r>
      <w:proofErr w:type="spellStart"/>
      <w:r w:rsidR="008F13CF" w:rsidRPr="008F13CF">
        <w:rPr>
          <w:rFonts w:ascii="Times New Roman" w:hAnsi="Times New Roman" w:cs="Times New Roman"/>
        </w:rPr>
        <w:t>McCay</w:t>
      </w:r>
      <w:proofErr w:type="spellEnd"/>
      <w:r w:rsidR="008F13CF" w:rsidRPr="008F13CF">
        <w:rPr>
          <w:rFonts w:ascii="Times New Roman" w:hAnsi="Times New Roman" w:cs="Times New Roman"/>
        </w:rPr>
        <w:t xml:space="preserve"> and Walt Disney.</w:t>
      </w:r>
      <w:r w:rsidR="00DC60E6">
        <w:rPr>
          <w:rFonts w:ascii="Times New Roman" w:hAnsi="Times New Roman" w:cs="Times New Roman"/>
        </w:rPr>
        <w:t xml:space="preserve"> According to Ollie Johnson and Frank Thomas there are 12 basic principles of animation, explain the following three: ‘Squash and Stretch’, ‘</w:t>
      </w:r>
      <w:proofErr w:type="gramStart"/>
      <w:r w:rsidR="00DC60E6">
        <w:rPr>
          <w:rFonts w:ascii="Times New Roman" w:hAnsi="Times New Roman" w:cs="Times New Roman"/>
        </w:rPr>
        <w:t>Slow</w:t>
      </w:r>
      <w:proofErr w:type="gramEnd"/>
      <w:r w:rsidR="00DC60E6">
        <w:rPr>
          <w:rFonts w:ascii="Times New Roman" w:hAnsi="Times New Roman" w:cs="Times New Roman"/>
        </w:rPr>
        <w:t xml:space="preserve"> in and Slow out’ </w:t>
      </w:r>
      <w:proofErr w:type="spellStart"/>
      <w:r w:rsidR="00DC60E6">
        <w:rPr>
          <w:rFonts w:ascii="Times New Roman" w:hAnsi="Times New Roman" w:cs="Times New Roman"/>
        </w:rPr>
        <w:t>and‘Timing</w:t>
      </w:r>
      <w:proofErr w:type="spellEnd"/>
      <w:r w:rsidR="00DC60E6">
        <w:rPr>
          <w:rFonts w:ascii="Times New Roman" w:hAnsi="Times New Roman" w:cs="Times New Roman"/>
        </w:rPr>
        <w:t xml:space="preserve">’. </w:t>
      </w:r>
      <w:r w:rsidR="00C8374A">
        <w:rPr>
          <w:rFonts w:ascii="Times New Roman" w:hAnsi="Times New Roman" w:cs="Times New Roman"/>
        </w:rPr>
        <w:t xml:space="preserve">Using examples from class or </w:t>
      </w:r>
      <w:r w:rsidR="00714C02">
        <w:rPr>
          <w:rFonts w:ascii="Times New Roman" w:hAnsi="Times New Roman" w:cs="Times New Roman"/>
        </w:rPr>
        <w:t xml:space="preserve">pieces you’ve seen, describe the following types of animation: stop motion, </w:t>
      </w:r>
      <w:proofErr w:type="spellStart"/>
      <w:r w:rsidR="00714C02">
        <w:rPr>
          <w:rFonts w:ascii="Times New Roman" w:hAnsi="Times New Roman" w:cs="Times New Roman"/>
        </w:rPr>
        <w:t>rotoscoping</w:t>
      </w:r>
      <w:proofErr w:type="spellEnd"/>
      <w:r w:rsidR="00714C02">
        <w:rPr>
          <w:rFonts w:ascii="Times New Roman" w:hAnsi="Times New Roman" w:cs="Times New Roman"/>
        </w:rPr>
        <w:t xml:space="preserve">, </w:t>
      </w:r>
      <w:r w:rsidR="0010449E">
        <w:rPr>
          <w:rFonts w:ascii="Times New Roman" w:hAnsi="Times New Roman" w:cs="Times New Roman"/>
        </w:rPr>
        <w:t xml:space="preserve">3D animation </w:t>
      </w:r>
      <w:r w:rsidR="00DB16A5">
        <w:rPr>
          <w:rFonts w:ascii="Times New Roman" w:hAnsi="Times New Roman" w:cs="Times New Roman"/>
        </w:rPr>
        <w:t xml:space="preserve">(CGI) </w:t>
      </w:r>
      <w:r w:rsidR="00714C02">
        <w:rPr>
          <w:rFonts w:ascii="Times New Roman" w:hAnsi="Times New Roman" w:cs="Times New Roman"/>
        </w:rPr>
        <w:t xml:space="preserve">and cutout animation. </w:t>
      </w:r>
      <w:r w:rsidR="00731175">
        <w:rPr>
          <w:rFonts w:ascii="Times New Roman" w:hAnsi="Times New Roman" w:cs="Times New Roman"/>
        </w:rPr>
        <w:t xml:space="preserve">Explain some of the technical and cultural reasons why GIFs remain popular. Explain how viewing GIFs is different from the cinematic experience. </w:t>
      </w:r>
    </w:p>
    <w:p w14:paraId="5969FDBB" w14:textId="77777777" w:rsidR="00F816A3" w:rsidRPr="008F13CF" w:rsidRDefault="00F816A3" w:rsidP="004D1FD5">
      <w:pPr>
        <w:rPr>
          <w:rFonts w:ascii="Times New Roman" w:hAnsi="Times New Roman" w:cs="Times New Roman"/>
          <w:b/>
          <w:bCs/>
        </w:rPr>
      </w:pPr>
    </w:p>
    <w:p w14:paraId="1F77EC2C" w14:textId="77777777" w:rsidR="00E13039" w:rsidRPr="004D5454" w:rsidRDefault="00E13039" w:rsidP="00E13039">
      <w:pPr>
        <w:rPr>
          <w:rFonts w:ascii="Times New Roman" w:hAnsi="Times New Roman" w:cs="Times New Roman"/>
          <w:b/>
          <w:bCs/>
        </w:rPr>
      </w:pPr>
      <w:r w:rsidRPr="008F13CF">
        <w:rPr>
          <w:rFonts w:ascii="Times New Roman" w:hAnsi="Times New Roman" w:cs="Times New Roman"/>
          <w:b/>
          <w:bCs/>
        </w:rPr>
        <w:t>From Data Visualization and Information Graphics</w:t>
      </w:r>
    </w:p>
    <w:p w14:paraId="3005D0D2" w14:textId="5EE9C52A" w:rsidR="00E13039" w:rsidRPr="008F13CF" w:rsidRDefault="00F4703A" w:rsidP="00E13039">
      <w:pPr>
        <w:rPr>
          <w:rFonts w:ascii="Times New Roman" w:hAnsi="Times New Roman" w:cs="Times New Roman"/>
        </w:rPr>
      </w:pPr>
      <w:r>
        <w:rPr>
          <w:rFonts w:ascii="Times New Roman" w:hAnsi="Times New Roman" w:cs="Times New Roman"/>
        </w:rPr>
        <w:t xml:space="preserve">What are the advantages of communicating with data visualizations (why should we visualize data)? Describe the characteristics of geospatial, multidimensional, hierarchical, temporal and networked visualizations. What are examples of each? </w:t>
      </w:r>
      <w:r w:rsidR="00E13039" w:rsidRPr="008F13CF">
        <w:rPr>
          <w:rFonts w:ascii="Times New Roman" w:hAnsi="Times New Roman" w:cs="Times New Roman"/>
        </w:rPr>
        <w:t>List and briefly describe common Steps to Create Data Visualization Today</w:t>
      </w:r>
    </w:p>
    <w:p w14:paraId="16E8D83B" w14:textId="77777777" w:rsidR="00BA7582" w:rsidRPr="008F13CF" w:rsidRDefault="00BA7582" w:rsidP="0053329C">
      <w:pPr>
        <w:widowControl w:val="0"/>
        <w:autoSpaceDE w:val="0"/>
        <w:autoSpaceDN w:val="0"/>
        <w:adjustRightInd w:val="0"/>
        <w:rPr>
          <w:rFonts w:ascii="Times New Roman" w:hAnsi="Times New Roman" w:cs="Times New Roman"/>
        </w:rPr>
      </w:pPr>
    </w:p>
    <w:p w14:paraId="6B6E36BB" w14:textId="04D196BA" w:rsidR="00BA7582" w:rsidRPr="008F13CF" w:rsidRDefault="00BA7582" w:rsidP="00BA7582">
      <w:pPr>
        <w:widowControl w:val="0"/>
        <w:autoSpaceDE w:val="0"/>
        <w:autoSpaceDN w:val="0"/>
        <w:adjustRightInd w:val="0"/>
        <w:rPr>
          <w:rFonts w:ascii="Times New Roman" w:hAnsi="Times New Roman" w:cs="Times New Roman"/>
        </w:rPr>
      </w:pPr>
      <w:r w:rsidRPr="008F13CF">
        <w:rPr>
          <w:rFonts w:ascii="Times New Roman" w:hAnsi="Times New Roman" w:cs="Times New Roman"/>
          <w:b/>
        </w:rPr>
        <w:t>Collage</w:t>
      </w:r>
      <w:r w:rsidRPr="008F13CF">
        <w:rPr>
          <w:rFonts w:ascii="Times New Roman" w:hAnsi="Times New Roman" w:cs="Times New Roman"/>
        </w:rPr>
        <w:t xml:space="preserve">, </w:t>
      </w:r>
      <w:r w:rsidRPr="008F13CF">
        <w:rPr>
          <w:rFonts w:ascii="Times New Roman" w:hAnsi="Times New Roman" w:cs="Times New Roman"/>
          <w:b/>
        </w:rPr>
        <w:t>Photomontage and Compositing:</w:t>
      </w:r>
      <w:r w:rsidRPr="008F13CF">
        <w:rPr>
          <w:rFonts w:ascii="Times New Roman" w:hAnsi="Times New Roman" w:cs="Times New Roman"/>
        </w:rPr>
        <w:t xml:space="preserve">  </w:t>
      </w:r>
    </w:p>
    <w:p w14:paraId="3145B0DF" w14:textId="4EBFB311" w:rsidR="00C74C56" w:rsidRPr="008F13CF" w:rsidRDefault="00BA7582" w:rsidP="00BA7582">
      <w:pPr>
        <w:widowControl w:val="0"/>
        <w:autoSpaceDE w:val="0"/>
        <w:autoSpaceDN w:val="0"/>
        <w:adjustRightInd w:val="0"/>
        <w:rPr>
          <w:rFonts w:ascii="Times New Roman" w:hAnsi="Times New Roman" w:cs="Times New Roman"/>
        </w:rPr>
      </w:pPr>
      <w:r w:rsidRPr="008F13CF">
        <w:rPr>
          <w:rFonts w:ascii="Times New Roman" w:hAnsi="Times New Roman" w:cs="Times New Roman"/>
        </w:rPr>
        <w:t>What 19</w:t>
      </w:r>
      <w:r w:rsidRPr="008F13CF">
        <w:rPr>
          <w:rFonts w:ascii="Times New Roman" w:hAnsi="Times New Roman" w:cs="Times New Roman"/>
          <w:vertAlign w:val="superscript"/>
        </w:rPr>
        <w:t>th</w:t>
      </w:r>
      <w:r w:rsidRPr="008F13CF">
        <w:rPr>
          <w:rFonts w:ascii="Times New Roman" w:hAnsi="Times New Roman" w:cs="Times New Roman"/>
        </w:rPr>
        <w:t xml:space="preserve"> century photographic and dark room techniques are precursors to photomontage and digital compositing? Why was the introduction of the found object a radical shift in early 20</w:t>
      </w:r>
      <w:r w:rsidRPr="008F13CF">
        <w:rPr>
          <w:rFonts w:ascii="Times New Roman" w:hAnsi="Times New Roman" w:cs="Times New Roman"/>
          <w:vertAlign w:val="superscript"/>
        </w:rPr>
        <w:t>th</w:t>
      </w:r>
      <w:r w:rsidRPr="008F13CF">
        <w:rPr>
          <w:rFonts w:ascii="Times New Roman" w:hAnsi="Times New Roman" w:cs="Times New Roman"/>
        </w:rPr>
        <w:t xml:space="preserve"> century in art, how does it change the ways we traditionally see the artist as an “author” and </w:t>
      </w:r>
      <w:r w:rsidR="00D46A1D">
        <w:rPr>
          <w:rFonts w:ascii="Times New Roman" w:hAnsi="Times New Roman" w:cs="Times New Roman"/>
        </w:rPr>
        <w:t>their</w:t>
      </w:r>
      <w:r w:rsidRPr="008F13CF">
        <w:rPr>
          <w:rFonts w:ascii="Times New Roman" w:hAnsi="Times New Roman" w:cs="Times New Roman"/>
        </w:rPr>
        <w:t xml:space="preserve"> skills?  What is a photomontage? Compare and contrast the photomontage work of the Berlin Dadaists (Hoch, </w:t>
      </w:r>
      <w:proofErr w:type="spellStart"/>
      <w:r w:rsidRPr="008F13CF">
        <w:rPr>
          <w:rFonts w:ascii="Times New Roman" w:hAnsi="Times New Roman" w:cs="Times New Roman"/>
        </w:rPr>
        <w:t>Heartfield</w:t>
      </w:r>
      <w:proofErr w:type="spellEnd"/>
      <w:r w:rsidRPr="008F13CF">
        <w:rPr>
          <w:rFonts w:ascii="Times New Roman" w:hAnsi="Times New Roman" w:cs="Times New Roman"/>
        </w:rPr>
        <w:t>) and the Russian Constructivists (</w:t>
      </w:r>
      <w:proofErr w:type="spellStart"/>
      <w:r w:rsidRPr="008F13CF">
        <w:rPr>
          <w:rFonts w:ascii="Times New Roman" w:hAnsi="Times New Roman" w:cs="Times New Roman"/>
        </w:rPr>
        <w:t>Rodchenko</w:t>
      </w:r>
      <w:proofErr w:type="spellEnd"/>
      <w:r w:rsidRPr="008F13CF">
        <w:rPr>
          <w:rFonts w:ascii="Times New Roman" w:hAnsi="Times New Roman" w:cs="Times New Roman"/>
        </w:rPr>
        <w:t xml:space="preserve">, </w:t>
      </w:r>
      <w:proofErr w:type="spellStart"/>
      <w:r w:rsidRPr="008F13CF">
        <w:rPr>
          <w:rFonts w:ascii="Times New Roman" w:hAnsi="Times New Roman" w:cs="Times New Roman"/>
        </w:rPr>
        <w:t>Klutsis</w:t>
      </w:r>
      <w:proofErr w:type="spellEnd"/>
      <w:r w:rsidRPr="008F13CF">
        <w:rPr>
          <w:rFonts w:ascii="Times New Roman" w:hAnsi="Times New Roman" w:cs="Times New Roman"/>
        </w:rPr>
        <w:t xml:space="preserve">). What are examples of how photomontage is used to create political commentary, cultural critique and visualize subjective states? </w:t>
      </w:r>
      <w:r w:rsidR="00C74C56" w:rsidRPr="008F13CF">
        <w:rPr>
          <w:rFonts w:ascii="Times New Roman" w:hAnsi="Times New Roman" w:cs="Times New Roman"/>
        </w:rPr>
        <w:t xml:space="preserve">What characterizes the photomontages of Martha </w:t>
      </w:r>
      <w:proofErr w:type="spellStart"/>
      <w:r w:rsidR="00C74C56" w:rsidRPr="008F13CF">
        <w:rPr>
          <w:rFonts w:ascii="Times New Roman" w:hAnsi="Times New Roman" w:cs="Times New Roman"/>
        </w:rPr>
        <w:t>Rosler</w:t>
      </w:r>
      <w:proofErr w:type="spellEnd"/>
      <w:r w:rsidR="00C74C56" w:rsidRPr="008F13CF">
        <w:rPr>
          <w:rFonts w:ascii="Times New Roman" w:hAnsi="Times New Roman" w:cs="Times New Roman"/>
        </w:rPr>
        <w:t xml:space="preserve"> and </w:t>
      </w:r>
      <w:proofErr w:type="spellStart"/>
      <w:r w:rsidR="00C74C56" w:rsidRPr="008F13CF">
        <w:rPr>
          <w:rFonts w:ascii="Times New Roman" w:hAnsi="Times New Roman" w:cs="Times New Roman"/>
        </w:rPr>
        <w:t>Valie</w:t>
      </w:r>
      <w:proofErr w:type="spellEnd"/>
      <w:r w:rsidR="00C74C56" w:rsidRPr="008F13CF">
        <w:rPr>
          <w:rFonts w:ascii="Times New Roman" w:hAnsi="Times New Roman" w:cs="Times New Roman"/>
        </w:rPr>
        <w:t xml:space="preserve"> Export? </w:t>
      </w:r>
      <w:r w:rsidRPr="008F13CF">
        <w:rPr>
          <w:rFonts w:ascii="Times New Roman" w:hAnsi="Times New Roman" w:cs="Times New Roman"/>
        </w:rPr>
        <w:t>What is a blending mode in Photoshop and why would you want to use them? Describe the d</w:t>
      </w:r>
      <w:r w:rsidR="00D46A1D">
        <w:rPr>
          <w:rFonts w:ascii="Times New Roman" w:hAnsi="Times New Roman" w:cs="Times New Roman"/>
        </w:rPr>
        <w:t>ifferences between the multiply and</w:t>
      </w:r>
      <w:r w:rsidRPr="008F13CF">
        <w:rPr>
          <w:rFonts w:ascii="Times New Roman" w:hAnsi="Times New Roman" w:cs="Times New Roman"/>
        </w:rPr>
        <w:t xml:space="preserve"> screen blending modes. What </w:t>
      </w:r>
      <w:r w:rsidR="00030BC7">
        <w:rPr>
          <w:rFonts w:ascii="Times New Roman" w:hAnsi="Times New Roman" w:cs="Times New Roman"/>
        </w:rPr>
        <w:t>does</w:t>
      </w:r>
      <w:r w:rsidRPr="008F13CF">
        <w:rPr>
          <w:rFonts w:ascii="Times New Roman" w:hAnsi="Times New Roman" w:cs="Times New Roman"/>
        </w:rPr>
        <w:t xml:space="preserve"> the</w:t>
      </w:r>
      <w:r w:rsidR="00030BC7">
        <w:rPr>
          <w:rFonts w:ascii="Times New Roman" w:hAnsi="Times New Roman" w:cs="Times New Roman"/>
        </w:rPr>
        <w:t xml:space="preserve"> term</w:t>
      </w:r>
      <w:r w:rsidRPr="008F13CF">
        <w:rPr>
          <w:rFonts w:ascii="Times New Roman" w:hAnsi="Times New Roman" w:cs="Times New Roman"/>
        </w:rPr>
        <w:t xml:space="preserve"> </w:t>
      </w:r>
      <w:proofErr w:type="spellStart"/>
      <w:r w:rsidRPr="008F13CF">
        <w:rPr>
          <w:rFonts w:ascii="Times New Roman" w:hAnsi="Times New Roman" w:cs="Times New Roman"/>
        </w:rPr>
        <w:t>hyperreal</w:t>
      </w:r>
      <w:proofErr w:type="spellEnd"/>
      <w:r w:rsidRPr="008F13CF">
        <w:rPr>
          <w:rFonts w:ascii="Times New Roman" w:hAnsi="Times New Roman" w:cs="Times New Roman"/>
        </w:rPr>
        <w:t xml:space="preserve"> </w:t>
      </w:r>
      <w:r w:rsidR="00030BC7">
        <w:rPr>
          <w:rFonts w:ascii="Times New Roman" w:hAnsi="Times New Roman" w:cs="Times New Roman"/>
        </w:rPr>
        <w:t>mean and h</w:t>
      </w:r>
      <w:r w:rsidR="00030BC7" w:rsidRPr="008F13CF">
        <w:rPr>
          <w:rFonts w:ascii="Times New Roman" w:hAnsi="Times New Roman" w:cs="Times New Roman"/>
        </w:rPr>
        <w:t>ow did digital technologies change the photomontage according to Christian Paul?</w:t>
      </w:r>
      <w:r w:rsidR="00030BC7">
        <w:rPr>
          <w:rFonts w:ascii="Times New Roman" w:hAnsi="Times New Roman" w:cs="Times New Roman"/>
        </w:rPr>
        <w:t xml:space="preserve"> </w:t>
      </w:r>
      <w:r w:rsidR="00C74C56" w:rsidRPr="008F13CF">
        <w:rPr>
          <w:rFonts w:ascii="Times New Roman" w:hAnsi="Times New Roman" w:cs="Times New Roman"/>
        </w:rPr>
        <w:t xml:space="preserve">What is the advantage of working with masks in Photoshop over making selecting and deleting sections of images? </w:t>
      </w:r>
    </w:p>
    <w:p w14:paraId="7B279D92" w14:textId="77777777" w:rsidR="00BA7582" w:rsidRPr="008F13CF" w:rsidRDefault="00BA7582" w:rsidP="00BA7582">
      <w:pPr>
        <w:widowControl w:val="0"/>
        <w:autoSpaceDE w:val="0"/>
        <w:autoSpaceDN w:val="0"/>
        <w:adjustRightInd w:val="0"/>
        <w:rPr>
          <w:rFonts w:ascii="Times New Roman" w:hAnsi="Times New Roman" w:cs="Times New Roman"/>
        </w:rPr>
      </w:pPr>
    </w:p>
    <w:p w14:paraId="040D6445" w14:textId="77777777" w:rsidR="00E13039" w:rsidRPr="008F13CF" w:rsidRDefault="00E13039" w:rsidP="00E13039">
      <w:pPr>
        <w:rPr>
          <w:rFonts w:ascii="Times New Roman" w:hAnsi="Times New Roman" w:cs="Times New Roman"/>
          <w:b/>
          <w:bCs/>
        </w:rPr>
      </w:pPr>
      <w:r w:rsidRPr="008F13CF">
        <w:rPr>
          <w:rFonts w:ascii="Times New Roman" w:hAnsi="Times New Roman" w:cs="Times New Roman"/>
          <w:b/>
          <w:bCs/>
        </w:rPr>
        <w:t>Gaming:</w:t>
      </w:r>
    </w:p>
    <w:p w14:paraId="12E93529" w14:textId="4E3FD866" w:rsidR="00D163F8" w:rsidRDefault="00E13039" w:rsidP="005D7E1C">
      <w:pPr>
        <w:rPr>
          <w:rFonts w:ascii="Times New Roman" w:hAnsi="Times New Roman" w:cs="Times New Roman"/>
          <w:bCs/>
        </w:rPr>
      </w:pPr>
      <w:r w:rsidRPr="008F13CF">
        <w:rPr>
          <w:rFonts w:ascii="Times New Roman" w:hAnsi="Times New Roman" w:cs="Times New Roman"/>
          <w:bCs/>
        </w:rPr>
        <w:t xml:space="preserve">What is </w:t>
      </w:r>
      <w:proofErr w:type="spellStart"/>
      <w:r w:rsidRPr="008F13CF">
        <w:rPr>
          <w:rFonts w:ascii="Times New Roman" w:hAnsi="Times New Roman" w:cs="Times New Roman"/>
          <w:bCs/>
        </w:rPr>
        <w:t>gamification</w:t>
      </w:r>
      <w:proofErr w:type="spellEnd"/>
      <w:r w:rsidRPr="008F13CF">
        <w:rPr>
          <w:rFonts w:ascii="Times New Roman" w:hAnsi="Times New Roman" w:cs="Times New Roman"/>
          <w:bCs/>
        </w:rPr>
        <w:t xml:space="preserve">? What is a MUD and what is a MMORPG, what are examples of both? In the context of games define the term “non-linear” and present an example of non-linear interaction. List the 6 elements that constitute a game according to the book </w:t>
      </w:r>
      <w:r w:rsidRPr="008F13CF">
        <w:rPr>
          <w:rFonts w:ascii="Times New Roman" w:hAnsi="Times New Roman" w:cs="Times New Roman"/>
          <w:bCs/>
          <w:u w:val="single"/>
        </w:rPr>
        <w:t>Rules of Play</w:t>
      </w:r>
      <w:r w:rsidRPr="008F13CF">
        <w:rPr>
          <w:rFonts w:ascii="Times New Roman" w:hAnsi="Times New Roman" w:cs="Times New Roman"/>
          <w:bCs/>
        </w:rPr>
        <w:t xml:space="preserve"> by </w:t>
      </w:r>
      <w:proofErr w:type="spellStart"/>
      <w:r w:rsidRPr="008F13CF">
        <w:rPr>
          <w:rFonts w:ascii="Times New Roman" w:hAnsi="Times New Roman" w:cs="Times New Roman"/>
          <w:bCs/>
        </w:rPr>
        <w:t>Salen</w:t>
      </w:r>
      <w:proofErr w:type="spellEnd"/>
      <w:r w:rsidRPr="008F13CF">
        <w:rPr>
          <w:rFonts w:ascii="Times New Roman" w:hAnsi="Times New Roman" w:cs="Times New Roman"/>
          <w:bCs/>
        </w:rPr>
        <w:t xml:space="preserve"> &amp; Zimmerman. According to the lecture, there are three primary components to a game: Nar</w:t>
      </w:r>
      <w:r w:rsidR="00CC4AB8">
        <w:rPr>
          <w:rFonts w:ascii="Times New Roman" w:hAnsi="Times New Roman" w:cs="Times New Roman"/>
          <w:bCs/>
        </w:rPr>
        <w:t xml:space="preserve">rative, Interactivity and Play, </w:t>
      </w:r>
      <w:r w:rsidRPr="008F13CF">
        <w:rPr>
          <w:rFonts w:ascii="Times New Roman" w:hAnsi="Times New Roman" w:cs="Times New Roman"/>
          <w:bCs/>
        </w:rPr>
        <w:t>briefly describe each and explain how eac</w:t>
      </w:r>
      <w:r w:rsidR="00F4703A">
        <w:rPr>
          <w:rFonts w:ascii="Times New Roman" w:hAnsi="Times New Roman" w:cs="Times New Roman"/>
          <w:bCs/>
        </w:rPr>
        <w:t xml:space="preserve">h element is integral to a game. </w:t>
      </w:r>
    </w:p>
    <w:p w14:paraId="653AC36F" w14:textId="77777777" w:rsidR="008C3F34" w:rsidRDefault="008C3F34" w:rsidP="005D7E1C">
      <w:pPr>
        <w:rPr>
          <w:rFonts w:ascii="Times New Roman" w:hAnsi="Times New Roman" w:cs="Times New Roman"/>
          <w:bCs/>
        </w:rPr>
      </w:pPr>
    </w:p>
    <w:p w14:paraId="3381336F" w14:textId="77777777" w:rsidR="008C3F34" w:rsidRPr="00973D4D" w:rsidRDefault="008C3F34" w:rsidP="008C3F34">
      <w:pPr>
        <w:widowControl w:val="0"/>
        <w:autoSpaceDE w:val="0"/>
        <w:autoSpaceDN w:val="0"/>
        <w:adjustRightInd w:val="0"/>
        <w:rPr>
          <w:rFonts w:ascii="Cambria" w:hAnsi="Cambria" w:cs="Arial"/>
          <w:b/>
        </w:rPr>
      </w:pPr>
      <w:r w:rsidRPr="00973D4D">
        <w:rPr>
          <w:rFonts w:ascii="Cambria" w:hAnsi="Cambria" w:cs="Arial"/>
          <w:b/>
        </w:rPr>
        <w:lastRenderedPageBreak/>
        <w:t xml:space="preserve">Affordances of Digital Media &amp; Physical Computing: </w:t>
      </w:r>
    </w:p>
    <w:p w14:paraId="7E9EF7D8" w14:textId="77777777" w:rsidR="008C3F34" w:rsidRDefault="008C3F34" w:rsidP="008C3F34">
      <w:pPr>
        <w:widowControl w:val="0"/>
        <w:autoSpaceDE w:val="0"/>
        <w:autoSpaceDN w:val="0"/>
        <w:adjustRightInd w:val="0"/>
        <w:rPr>
          <w:rFonts w:ascii="Cambria" w:hAnsi="Cambria" w:cs="Arial"/>
        </w:rPr>
      </w:pPr>
      <w:r w:rsidRPr="00973D4D">
        <w:rPr>
          <w:rFonts w:ascii="Cambria" w:hAnsi="Cambria" w:cs="Arial"/>
        </w:rPr>
        <w:t xml:space="preserve">What are the four affordances of the digital medium, how would you characterize each of these affordances and what are examples? </w:t>
      </w:r>
      <w:r>
        <w:rPr>
          <w:rFonts w:ascii="Cambria" w:hAnsi="Cambria" w:cs="Arial"/>
        </w:rPr>
        <w:t xml:space="preserve">What are the principles of new media according to Lev </w:t>
      </w:r>
      <w:proofErr w:type="spellStart"/>
      <w:r>
        <w:rPr>
          <w:rFonts w:ascii="Cambria" w:hAnsi="Cambria" w:cs="Arial"/>
        </w:rPr>
        <w:t>Manovich</w:t>
      </w:r>
      <w:proofErr w:type="spellEnd"/>
      <w:r>
        <w:rPr>
          <w:rFonts w:ascii="Cambria" w:hAnsi="Cambria" w:cs="Arial"/>
        </w:rPr>
        <w:t>, what is an example of each principle?</w:t>
      </w:r>
      <w:r w:rsidRPr="00973D4D">
        <w:rPr>
          <w:rFonts w:ascii="Cambria" w:hAnsi="Cambria" w:cs="Arial"/>
        </w:rPr>
        <w:t xml:space="preserve"> What is an </w:t>
      </w:r>
      <w:proofErr w:type="spellStart"/>
      <w:r w:rsidRPr="00973D4D">
        <w:rPr>
          <w:rFonts w:ascii="Cambria" w:hAnsi="Cambria" w:cs="Arial"/>
        </w:rPr>
        <w:t>Arduino</w:t>
      </w:r>
      <w:proofErr w:type="spellEnd"/>
      <w:r w:rsidRPr="00973D4D">
        <w:rPr>
          <w:rFonts w:ascii="Cambria" w:hAnsi="Cambria" w:cs="Arial"/>
        </w:rPr>
        <w:t xml:space="preserve"> and what does it enable you to do? </w:t>
      </w:r>
      <w:r>
        <w:rPr>
          <w:rFonts w:ascii="Cambria" w:hAnsi="Cambria" w:cs="Arial"/>
        </w:rPr>
        <w:t>Choose one of the following and e</w:t>
      </w:r>
      <w:r w:rsidRPr="00973D4D">
        <w:rPr>
          <w:rFonts w:ascii="Cambria" w:hAnsi="Cambria" w:cs="Arial"/>
        </w:rPr>
        <w:t xml:space="preserve">xplain how </w:t>
      </w:r>
      <w:r>
        <w:rPr>
          <w:rFonts w:ascii="Cambria" w:hAnsi="Cambria" w:cs="Arial"/>
          <w:i/>
        </w:rPr>
        <w:t xml:space="preserve">Wind Map, </w:t>
      </w:r>
      <w:r w:rsidRPr="00973D4D">
        <w:rPr>
          <w:rFonts w:ascii="Cambria" w:hAnsi="Cambria" w:cs="Arial"/>
          <w:i/>
        </w:rPr>
        <w:t>The Rain Room</w:t>
      </w:r>
      <w:r>
        <w:rPr>
          <w:rFonts w:ascii="Cambria" w:hAnsi="Cambria" w:cs="Arial"/>
          <w:i/>
        </w:rPr>
        <w:t>,</w:t>
      </w:r>
      <w:r w:rsidRPr="00973D4D">
        <w:rPr>
          <w:rFonts w:ascii="Cambria" w:hAnsi="Cambria" w:cs="Arial"/>
        </w:rPr>
        <w:t xml:space="preserve"> </w:t>
      </w:r>
      <w:r>
        <w:rPr>
          <w:rFonts w:ascii="Cambria" w:hAnsi="Cambria" w:cs="Arial"/>
          <w:i/>
        </w:rPr>
        <w:t xml:space="preserve">Making the Visible Invisible </w:t>
      </w:r>
      <w:r>
        <w:rPr>
          <w:rFonts w:ascii="Cambria" w:hAnsi="Cambria" w:cs="Arial"/>
        </w:rPr>
        <w:t xml:space="preserve">or </w:t>
      </w:r>
      <w:r>
        <w:rPr>
          <w:rFonts w:ascii="Cambria" w:hAnsi="Cambria" w:cs="Arial"/>
          <w:i/>
        </w:rPr>
        <w:t>Only Human</w:t>
      </w:r>
      <w:r w:rsidRPr="00973D4D">
        <w:rPr>
          <w:rFonts w:ascii="Cambria" w:hAnsi="Cambria" w:cs="Arial"/>
        </w:rPr>
        <w:t xml:space="preserve"> can be considered examples of</w:t>
      </w:r>
      <w:r>
        <w:rPr>
          <w:rFonts w:ascii="Cambria" w:hAnsi="Cambria" w:cs="Arial"/>
        </w:rPr>
        <w:t xml:space="preserve"> a responsive environment in media arts</w:t>
      </w:r>
      <w:r w:rsidRPr="00973D4D">
        <w:rPr>
          <w:rFonts w:ascii="Cambria" w:hAnsi="Cambria" w:cs="Arial"/>
        </w:rPr>
        <w:t xml:space="preserve">. </w:t>
      </w:r>
      <w:r>
        <w:rPr>
          <w:rFonts w:ascii="Cambria" w:hAnsi="Cambria" w:cs="Arial"/>
        </w:rPr>
        <w:t xml:space="preserve">What is generative media, what is an example? In the field of emerging media explain how </w:t>
      </w:r>
      <w:proofErr w:type="spellStart"/>
      <w:r>
        <w:rPr>
          <w:rFonts w:ascii="Cambria" w:hAnsi="Cambria" w:cs="Arial"/>
        </w:rPr>
        <w:t>biosensing</w:t>
      </w:r>
      <w:proofErr w:type="spellEnd"/>
      <w:r>
        <w:rPr>
          <w:rFonts w:ascii="Cambria" w:hAnsi="Cambria" w:cs="Arial"/>
        </w:rPr>
        <w:t xml:space="preserve"> information from the human body can be mapped to create new artworks, what is an example? </w:t>
      </w:r>
      <w:r w:rsidRPr="00973D4D">
        <w:rPr>
          <w:rFonts w:ascii="Cambria" w:hAnsi="Cambria" w:cs="Arial"/>
        </w:rPr>
        <w:t>Explain the concept of parallel tendencies between the arts and computer s</w:t>
      </w:r>
      <w:r>
        <w:rPr>
          <w:rFonts w:ascii="Cambria" w:hAnsi="Cambria" w:cs="Arial"/>
        </w:rPr>
        <w:t>cience in the 1960’s;</w:t>
      </w:r>
      <w:r w:rsidRPr="00973D4D">
        <w:rPr>
          <w:rFonts w:ascii="Cambria" w:hAnsi="Cambria" w:cs="Arial"/>
        </w:rPr>
        <w:t xml:space="preserve"> what do these seemingly disparate domains share? </w:t>
      </w:r>
    </w:p>
    <w:p w14:paraId="1A686F44" w14:textId="77777777" w:rsidR="008C3F34" w:rsidRPr="005D7E1C" w:rsidRDefault="008C3F34" w:rsidP="005D7E1C">
      <w:pPr>
        <w:rPr>
          <w:rFonts w:ascii="Times New Roman" w:hAnsi="Times New Roman" w:cs="Times New Roman"/>
          <w:bCs/>
        </w:rPr>
      </w:pPr>
      <w:bookmarkStart w:id="0" w:name="_GoBack"/>
      <w:bookmarkEnd w:id="0"/>
    </w:p>
    <w:sectPr w:rsidR="008C3F34" w:rsidRPr="005D7E1C" w:rsidSect="00980FB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779"/>
    <w:rsid w:val="00030BC7"/>
    <w:rsid w:val="000441E8"/>
    <w:rsid w:val="00063D3A"/>
    <w:rsid w:val="0010449E"/>
    <w:rsid w:val="002652C3"/>
    <w:rsid w:val="003E0A3D"/>
    <w:rsid w:val="003E0C6A"/>
    <w:rsid w:val="004A05F0"/>
    <w:rsid w:val="004A60B8"/>
    <w:rsid w:val="004D1FD5"/>
    <w:rsid w:val="004D5454"/>
    <w:rsid w:val="0053329C"/>
    <w:rsid w:val="00537959"/>
    <w:rsid w:val="005D7E1C"/>
    <w:rsid w:val="005E02AB"/>
    <w:rsid w:val="006302B7"/>
    <w:rsid w:val="00643756"/>
    <w:rsid w:val="0066539E"/>
    <w:rsid w:val="0067019E"/>
    <w:rsid w:val="006E6006"/>
    <w:rsid w:val="00713BE4"/>
    <w:rsid w:val="00714C02"/>
    <w:rsid w:val="00731175"/>
    <w:rsid w:val="00734BD5"/>
    <w:rsid w:val="007617E8"/>
    <w:rsid w:val="00784121"/>
    <w:rsid w:val="007A0856"/>
    <w:rsid w:val="007F5E24"/>
    <w:rsid w:val="00837EF4"/>
    <w:rsid w:val="0089039E"/>
    <w:rsid w:val="008C3F34"/>
    <w:rsid w:val="008F13CF"/>
    <w:rsid w:val="00943870"/>
    <w:rsid w:val="009456DC"/>
    <w:rsid w:val="00980FBA"/>
    <w:rsid w:val="009B493E"/>
    <w:rsid w:val="009C0BD2"/>
    <w:rsid w:val="009E5833"/>
    <w:rsid w:val="00A50723"/>
    <w:rsid w:val="00B04648"/>
    <w:rsid w:val="00B048C7"/>
    <w:rsid w:val="00B12171"/>
    <w:rsid w:val="00B4487D"/>
    <w:rsid w:val="00B64779"/>
    <w:rsid w:val="00B9427E"/>
    <w:rsid w:val="00BA7582"/>
    <w:rsid w:val="00C1053C"/>
    <w:rsid w:val="00C74C56"/>
    <w:rsid w:val="00C8374A"/>
    <w:rsid w:val="00CC4AB8"/>
    <w:rsid w:val="00D01009"/>
    <w:rsid w:val="00D163F8"/>
    <w:rsid w:val="00D46A1D"/>
    <w:rsid w:val="00D60E00"/>
    <w:rsid w:val="00D63404"/>
    <w:rsid w:val="00D67D2E"/>
    <w:rsid w:val="00D76C32"/>
    <w:rsid w:val="00DB16A5"/>
    <w:rsid w:val="00DC60E6"/>
    <w:rsid w:val="00E13039"/>
    <w:rsid w:val="00E60CF8"/>
    <w:rsid w:val="00F12E34"/>
    <w:rsid w:val="00F4703A"/>
    <w:rsid w:val="00F47986"/>
    <w:rsid w:val="00F76A75"/>
    <w:rsid w:val="00F816A3"/>
    <w:rsid w:val="00F863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4283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972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3284</Characters>
  <Application>Microsoft Macintosh Word</Application>
  <DocSecurity>0</DocSecurity>
  <Lines>27</Lines>
  <Paragraphs>7</Paragraphs>
  <ScaleCrop>false</ScaleCrop>
  <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Miranda</dc:creator>
  <cp:keywords/>
  <dc:description/>
  <cp:lastModifiedBy>DSS Admin</cp:lastModifiedBy>
  <cp:revision>3</cp:revision>
  <dcterms:created xsi:type="dcterms:W3CDTF">2019-12-05T13:05:00Z</dcterms:created>
  <dcterms:modified xsi:type="dcterms:W3CDTF">2019-12-05T13:47:00Z</dcterms:modified>
</cp:coreProperties>
</file>